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410" w:rsidRDefault="00CC2410" w:rsidP="00BB71B1">
      <w:pPr>
        <w:spacing w:line="360" w:lineRule="auto"/>
        <w:rPr>
          <w:rFonts w:hint="eastAsia"/>
          <w:szCs w:val="21"/>
        </w:rPr>
      </w:pPr>
      <w:bookmarkStart w:id="0" w:name="_GoBack"/>
      <w:r>
        <w:rPr>
          <w:rFonts w:hint="eastAsia"/>
          <w:szCs w:val="21"/>
        </w:rPr>
        <w:t>“不忘初心</w:t>
      </w:r>
      <w:r>
        <w:rPr>
          <w:rFonts w:hint="eastAsia"/>
          <w:szCs w:val="21"/>
        </w:rPr>
        <w:t xml:space="preserve"> </w:t>
      </w:r>
      <w:r>
        <w:rPr>
          <w:rFonts w:hint="eastAsia"/>
          <w:szCs w:val="21"/>
        </w:rPr>
        <w:t>牢记使命”主题教育</w:t>
      </w:r>
    </w:p>
    <w:bookmarkEnd w:id="0"/>
    <w:p w:rsidR="00CC2410" w:rsidRDefault="00CC2410" w:rsidP="00CC2410">
      <w:pPr>
        <w:spacing w:line="360" w:lineRule="auto"/>
        <w:ind w:firstLineChars="200" w:firstLine="420"/>
        <w:rPr>
          <w:rFonts w:hint="eastAsia"/>
          <w:szCs w:val="21"/>
        </w:rPr>
      </w:pPr>
      <w:r w:rsidRPr="00CC2410">
        <w:rPr>
          <w:rFonts w:hint="eastAsia"/>
          <w:szCs w:val="21"/>
        </w:rPr>
        <w:t>2017</w:t>
      </w:r>
      <w:r w:rsidRPr="00CC2410">
        <w:rPr>
          <w:rFonts w:hint="eastAsia"/>
          <w:szCs w:val="21"/>
        </w:rPr>
        <w:t>年</w:t>
      </w:r>
      <w:r w:rsidRPr="00CC2410">
        <w:rPr>
          <w:rFonts w:hint="eastAsia"/>
          <w:szCs w:val="21"/>
        </w:rPr>
        <w:t>10</w:t>
      </w:r>
      <w:r w:rsidRPr="00CC2410">
        <w:rPr>
          <w:rFonts w:hint="eastAsia"/>
          <w:szCs w:val="21"/>
        </w:rPr>
        <w:t>月</w:t>
      </w:r>
      <w:r w:rsidRPr="00CC2410">
        <w:rPr>
          <w:rFonts w:hint="eastAsia"/>
          <w:szCs w:val="21"/>
        </w:rPr>
        <w:t>18</w:t>
      </w:r>
      <w:r w:rsidRPr="00CC2410">
        <w:rPr>
          <w:rFonts w:hint="eastAsia"/>
          <w:szCs w:val="21"/>
        </w:rPr>
        <w:t>日，习近平总书记在十九大报告中指出，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r>
        <w:rPr>
          <w:rFonts w:hint="eastAsia"/>
          <w:szCs w:val="21"/>
        </w:rPr>
        <w:t>。</w:t>
      </w:r>
      <w:r w:rsidRPr="00CC2410">
        <w:rPr>
          <w:rFonts w:hint="eastAsia"/>
          <w:szCs w:val="21"/>
        </w:rPr>
        <w:t>“不忘初心、牢记使命”主题教育是在全党范围内开展的主题教育，是推动全党更加自觉地为实现新时代党的历史使命不懈奋斗的重要内容。</w:t>
      </w:r>
    </w:p>
    <w:p w:rsidR="00CC2410" w:rsidRPr="00CC2410" w:rsidRDefault="00CC2410" w:rsidP="00CC2410">
      <w:pPr>
        <w:spacing w:line="360" w:lineRule="auto"/>
        <w:ind w:firstLineChars="200" w:firstLine="420"/>
        <w:rPr>
          <w:rFonts w:hint="eastAsia"/>
          <w:szCs w:val="21"/>
        </w:rPr>
      </w:pPr>
      <w:r w:rsidRPr="00CC2410">
        <w:rPr>
          <w:rFonts w:hint="eastAsia"/>
          <w:szCs w:val="21"/>
        </w:rPr>
        <w:t>不忘初心、牢记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rsidR="00CC2410" w:rsidRPr="00CC2410" w:rsidRDefault="00CC2410" w:rsidP="00CC2410">
      <w:pPr>
        <w:spacing w:line="360" w:lineRule="auto"/>
        <w:ind w:firstLineChars="200" w:firstLine="420"/>
        <w:rPr>
          <w:rFonts w:hint="eastAsia"/>
          <w:szCs w:val="21"/>
        </w:rPr>
      </w:pPr>
      <w:r w:rsidRPr="00CC2410">
        <w:rPr>
          <w:rFonts w:hint="eastAsia"/>
          <w:szCs w:val="21"/>
        </w:rPr>
        <w:t>不忘初心、牢记使命，是党保持永远年轻的重要法宝。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rsidR="00CC2410" w:rsidRPr="00CC2410" w:rsidRDefault="00CC2410" w:rsidP="00CC2410">
      <w:pPr>
        <w:spacing w:line="360" w:lineRule="auto"/>
        <w:ind w:firstLineChars="200" w:firstLine="420"/>
        <w:rPr>
          <w:rFonts w:hint="eastAsia"/>
          <w:szCs w:val="21"/>
        </w:rPr>
      </w:pPr>
      <w:r w:rsidRPr="00CC2410">
        <w:rPr>
          <w:rFonts w:hint="eastAsia"/>
          <w:szCs w:val="21"/>
        </w:rPr>
        <w:t>不忘初心、牢记使命，是党始终铭记历史的重要力量。一个伟大的民族必须铭记历史。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rsidR="00CC2410" w:rsidRDefault="00CC2410" w:rsidP="00CC2410">
      <w:pPr>
        <w:spacing w:line="360" w:lineRule="auto"/>
        <w:ind w:firstLineChars="200" w:firstLine="420"/>
        <w:rPr>
          <w:rFonts w:hint="eastAsia"/>
          <w:szCs w:val="21"/>
        </w:rPr>
      </w:pPr>
      <w:r w:rsidRPr="00CC2410">
        <w:rPr>
          <w:rFonts w:hint="eastAsia"/>
          <w:szCs w:val="21"/>
        </w:rPr>
        <w:t>不忘初心、牢记使命，是党不断开创未来的重要基础。十九大报告指出，“经过长期努力，中国特色社会主义进入了新时代，这是中国发展新的历史方位”。中国特色社会主义进入新时代，中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rsidR="00CC2410" w:rsidRPr="00CC2410" w:rsidRDefault="00CC2410" w:rsidP="00BB71B1">
      <w:pPr>
        <w:spacing w:line="360" w:lineRule="auto"/>
        <w:rPr>
          <w:rFonts w:hint="eastAsia"/>
          <w:b/>
        </w:rPr>
      </w:pPr>
      <w:r w:rsidRPr="00CC2410">
        <w:rPr>
          <w:rFonts w:hint="eastAsia"/>
          <w:b/>
        </w:rPr>
        <w:lastRenderedPageBreak/>
        <w:t>总要求</w:t>
      </w:r>
    </w:p>
    <w:p w:rsidR="00CC2410" w:rsidRDefault="00CC2410" w:rsidP="00CC2410">
      <w:pPr>
        <w:spacing w:line="360" w:lineRule="auto"/>
        <w:rPr>
          <w:rFonts w:hint="eastAsia"/>
        </w:rPr>
      </w:pPr>
      <w:r>
        <w:rPr>
          <w:rFonts w:hint="eastAsia"/>
        </w:rPr>
        <w:t>守初心、担使命，找差距、抓落实</w:t>
      </w:r>
    </w:p>
    <w:p w:rsidR="00CC2410" w:rsidRDefault="00CC2410" w:rsidP="00CC2410">
      <w:pPr>
        <w:spacing w:line="360" w:lineRule="auto"/>
        <w:rPr>
          <w:rFonts w:hint="eastAsia"/>
        </w:rPr>
      </w:pPr>
      <w:r>
        <w:rPr>
          <w:rFonts w:hint="eastAsia"/>
        </w:rPr>
        <w:t>守初心，就是要牢记全心全意为人民服务的根本宗旨，以坚定的理想信念坚守初心，牢记人民对美好生活的向往就是我们的奋斗目标，时刻不忘我们党来自人民、根植人民，永远不能脱离群众、轻视群众、漠视群众疾苦。</w:t>
      </w:r>
    </w:p>
    <w:p w:rsidR="00CC2410" w:rsidRDefault="00CC2410" w:rsidP="00CC2410">
      <w:pPr>
        <w:spacing w:line="360" w:lineRule="auto"/>
        <w:rPr>
          <w:rFonts w:hint="eastAsia"/>
        </w:rPr>
      </w:pPr>
      <w:r>
        <w:rPr>
          <w:rFonts w:hint="eastAsia"/>
        </w:rPr>
        <w:t>担使命，就是要牢记我们党肩负的实现中华民族伟大复兴的历史使命，勇于担当负责，积极主动作为，保持斗争精神，敢于直面风险挑战，以</w:t>
      </w:r>
      <w:proofErr w:type="gramStart"/>
      <w:r>
        <w:rPr>
          <w:rFonts w:hint="eastAsia"/>
        </w:rPr>
        <w:t>坚韧不拔</w:t>
      </w:r>
      <w:proofErr w:type="gramEnd"/>
      <w:r>
        <w:rPr>
          <w:rFonts w:hint="eastAsia"/>
        </w:rPr>
        <w:t>的意志和无私无畏的勇气战胜前进道路上的一切艰难险阻。</w:t>
      </w:r>
    </w:p>
    <w:p w:rsidR="00CC2410" w:rsidRDefault="00CC2410" w:rsidP="00CC2410">
      <w:pPr>
        <w:spacing w:line="360" w:lineRule="auto"/>
        <w:rPr>
          <w:rFonts w:hint="eastAsia"/>
        </w:rPr>
      </w:pPr>
      <w:r>
        <w:rPr>
          <w:rFonts w:hint="eastAsia"/>
        </w:rPr>
        <w:t>找差距，就是要对照新时代中国特色社会主义思想和党中央决策部署，对照党章党规，对照人民群众新期待，对照先进典型、身边榜样，坚持高标准、严要求，有的放矢进行整改。</w:t>
      </w:r>
    </w:p>
    <w:p w:rsidR="00CC2410" w:rsidRDefault="00CC2410" w:rsidP="00CC2410">
      <w:pPr>
        <w:spacing w:line="360" w:lineRule="auto"/>
        <w:rPr>
          <w:rFonts w:hint="eastAsia"/>
        </w:rPr>
      </w:pPr>
      <w:r>
        <w:rPr>
          <w:rFonts w:hint="eastAsia"/>
        </w:rPr>
        <w:t>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rsidR="00CC2410" w:rsidRDefault="00CC2410" w:rsidP="00CC2410">
      <w:pPr>
        <w:spacing w:line="360" w:lineRule="auto"/>
        <w:rPr>
          <w:rFonts w:hint="eastAsia"/>
        </w:rPr>
      </w:pPr>
      <w:r>
        <w:rPr>
          <w:rFonts w:hint="eastAsia"/>
        </w:rPr>
        <w:t>“守初心、担使命，找差距、抓落实”是一个相互联系的整体，要全面把握，贯穿主题教育全过程。</w:t>
      </w:r>
    </w:p>
    <w:p w:rsidR="00CC2410" w:rsidRDefault="00CC2410" w:rsidP="00CC2410">
      <w:pPr>
        <w:spacing w:line="360" w:lineRule="auto"/>
        <w:rPr>
          <w:rFonts w:hint="eastAsia"/>
          <w:b/>
        </w:rPr>
      </w:pPr>
      <w:r w:rsidRPr="00CC2410">
        <w:rPr>
          <w:rFonts w:hint="eastAsia"/>
          <w:b/>
        </w:rPr>
        <w:t>具体目标</w:t>
      </w:r>
    </w:p>
    <w:p w:rsidR="00CC2410" w:rsidRPr="00CC2410" w:rsidRDefault="00CC2410" w:rsidP="00CC2410">
      <w:pPr>
        <w:spacing w:line="360" w:lineRule="auto"/>
        <w:rPr>
          <w:rFonts w:hint="eastAsia"/>
          <w:b/>
        </w:rPr>
      </w:pPr>
      <w:r w:rsidRPr="00CC2410">
        <w:rPr>
          <w:rFonts w:hint="eastAsia"/>
          <w:b/>
        </w:rPr>
        <w:t>理论学习有收获</w:t>
      </w:r>
    </w:p>
    <w:p w:rsidR="00CC2410" w:rsidRPr="00CC2410" w:rsidRDefault="00CC2410" w:rsidP="00CC2410">
      <w:pPr>
        <w:spacing w:line="360" w:lineRule="auto"/>
        <w:ind w:firstLineChars="200" w:firstLine="420"/>
        <w:rPr>
          <w:rFonts w:hint="eastAsia"/>
        </w:rPr>
      </w:pPr>
      <w:r w:rsidRPr="00CC2410">
        <w:rPr>
          <w:rFonts w:hint="eastAsia"/>
        </w:rPr>
        <w:t>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r w:rsidRPr="00CC2410">
        <w:rPr>
          <w:rFonts w:hint="eastAsia"/>
        </w:rPr>
        <w:t xml:space="preserve"> </w:t>
      </w:r>
    </w:p>
    <w:p w:rsidR="00CC2410" w:rsidRPr="00CC2410" w:rsidRDefault="00CC2410" w:rsidP="00CC2410">
      <w:pPr>
        <w:spacing w:line="360" w:lineRule="auto"/>
        <w:rPr>
          <w:rFonts w:hint="eastAsia"/>
          <w:b/>
        </w:rPr>
      </w:pPr>
      <w:r w:rsidRPr="00CC2410">
        <w:rPr>
          <w:rFonts w:hint="eastAsia"/>
          <w:b/>
        </w:rPr>
        <w:t>思想政治受洗礼</w:t>
      </w:r>
    </w:p>
    <w:p w:rsidR="00CC2410" w:rsidRPr="00CC2410" w:rsidRDefault="00CC2410" w:rsidP="00CC2410">
      <w:pPr>
        <w:spacing w:line="360" w:lineRule="auto"/>
        <w:ind w:firstLineChars="200" w:firstLine="420"/>
        <w:rPr>
          <w:rFonts w:hint="eastAsia"/>
          <w:b/>
        </w:rPr>
      </w:pPr>
      <w:r w:rsidRPr="00CC2410">
        <w:rPr>
          <w:rFonts w:hint="eastAsia"/>
        </w:rPr>
        <w:t>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r w:rsidRPr="00CC2410">
        <w:rPr>
          <w:rFonts w:hint="eastAsia"/>
          <w:b/>
        </w:rPr>
        <w:t>。</w:t>
      </w:r>
      <w:r w:rsidRPr="00CC2410">
        <w:rPr>
          <w:rFonts w:hint="eastAsia"/>
          <w:b/>
        </w:rPr>
        <w:t xml:space="preserve"> </w:t>
      </w:r>
    </w:p>
    <w:p w:rsidR="00CC2410" w:rsidRPr="00CC2410" w:rsidRDefault="00CC2410" w:rsidP="00CC2410">
      <w:pPr>
        <w:spacing w:line="360" w:lineRule="auto"/>
        <w:rPr>
          <w:rFonts w:hint="eastAsia"/>
          <w:b/>
        </w:rPr>
      </w:pPr>
      <w:r w:rsidRPr="00CC2410">
        <w:rPr>
          <w:rFonts w:hint="eastAsia"/>
          <w:b/>
        </w:rPr>
        <w:t>干事创业敢担当</w:t>
      </w:r>
    </w:p>
    <w:p w:rsidR="00CC2410" w:rsidRPr="00CC2410" w:rsidRDefault="00CC2410" w:rsidP="00CC2410">
      <w:pPr>
        <w:spacing w:line="360" w:lineRule="auto"/>
        <w:ind w:firstLineChars="200" w:firstLine="420"/>
        <w:rPr>
          <w:rFonts w:hint="eastAsia"/>
        </w:rPr>
      </w:pPr>
      <w:r w:rsidRPr="00CC2410">
        <w:rPr>
          <w:rFonts w:hint="eastAsia"/>
        </w:rPr>
        <w:t>重点是教育引导广大党员干部以强烈的政治责任感和历史使命感，保持只争朝夕、奋发有为的奋斗姿态和越是艰险越向前的斗争精神，以钉钉子精神抓工作落实，努力创造经得起实践、人民、历史检验的实绩。</w:t>
      </w:r>
      <w:r w:rsidRPr="00CC2410">
        <w:rPr>
          <w:rFonts w:hint="eastAsia"/>
        </w:rPr>
        <w:t xml:space="preserve"> </w:t>
      </w:r>
    </w:p>
    <w:p w:rsidR="00CC2410" w:rsidRDefault="00CC2410" w:rsidP="00CC2410">
      <w:pPr>
        <w:spacing w:line="360" w:lineRule="auto"/>
        <w:rPr>
          <w:rFonts w:hint="eastAsia"/>
          <w:b/>
        </w:rPr>
      </w:pPr>
    </w:p>
    <w:p w:rsidR="00CC2410" w:rsidRPr="00CC2410" w:rsidRDefault="00CC2410" w:rsidP="00CC2410">
      <w:pPr>
        <w:spacing w:line="360" w:lineRule="auto"/>
        <w:rPr>
          <w:rFonts w:hint="eastAsia"/>
          <w:b/>
        </w:rPr>
      </w:pPr>
      <w:r w:rsidRPr="00CC2410">
        <w:rPr>
          <w:rFonts w:hint="eastAsia"/>
          <w:b/>
        </w:rPr>
        <w:lastRenderedPageBreak/>
        <w:t>为民服务解难题</w:t>
      </w:r>
    </w:p>
    <w:p w:rsidR="00CC2410" w:rsidRPr="00CC2410" w:rsidRDefault="00CC2410" w:rsidP="00CC2410">
      <w:pPr>
        <w:spacing w:line="360" w:lineRule="auto"/>
        <w:ind w:firstLineChars="200" w:firstLine="420"/>
        <w:rPr>
          <w:rFonts w:hint="eastAsia"/>
        </w:rPr>
      </w:pPr>
      <w:r w:rsidRPr="00CC2410">
        <w:rPr>
          <w:rFonts w:hint="eastAsia"/>
        </w:rPr>
        <w:t>重点是教育引导广大党员干部坚守人民立场，树立以人民为中心的发展理念，增进同人民群众的感情，自觉同人民想在一起、干在一起，着力解决群众的操心事、烦心事，以为民谋利、为民尽责的实际成效取信于民。</w:t>
      </w:r>
      <w:r w:rsidRPr="00CC2410">
        <w:rPr>
          <w:rFonts w:hint="eastAsia"/>
        </w:rPr>
        <w:t xml:space="preserve"> </w:t>
      </w:r>
    </w:p>
    <w:p w:rsidR="00CC2410" w:rsidRPr="00CC2410" w:rsidRDefault="00CC2410" w:rsidP="00CC2410">
      <w:pPr>
        <w:spacing w:line="360" w:lineRule="auto"/>
        <w:rPr>
          <w:rFonts w:hint="eastAsia"/>
          <w:b/>
        </w:rPr>
      </w:pPr>
      <w:r w:rsidRPr="00CC2410">
        <w:rPr>
          <w:rFonts w:hint="eastAsia"/>
          <w:b/>
        </w:rPr>
        <w:t>清正廉洁作表率</w:t>
      </w:r>
    </w:p>
    <w:p w:rsidR="00CC2410" w:rsidRPr="00CC2410" w:rsidRDefault="00CC2410" w:rsidP="00CC2410">
      <w:pPr>
        <w:spacing w:line="360" w:lineRule="auto"/>
        <w:ind w:firstLineChars="200" w:firstLine="420"/>
        <w:rPr>
          <w:rFonts w:hint="eastAsia"/>
        </w:rPr>
      </w:pPr>
      <w:r w:rsidRPr="00CC2410">
        <w:rPr>
          <w:rFonts w:hint="eastAsia"/>
        </w:rPr>
        <w:t>重点是教育引导广大党员干部保持为民务实清廉的政治本色，自觉同特权思想和特权现象作斗争，坚决预防和反对腐败，清清白白为官、干干净净做事、老老实实做人。</w:t>
      </w:r>
    </w:p>
    <w:p w:rsidR="00F663FA" w:rsidRDefault="009A25B5" w:rsidP="00BB71B1">
      <w:pPr>
        <w:spacing w:line="360" w:lineRule="auto"/>
      </w:pPr>
      <w:r>
        <w:rPr>
          <w:rFonts w:hint="eastAsia"/>
        </w:rPr>
        <w:t>建议</w:t>
      </w:r>
      <w:r w:rsidR="00F663FA">
        <w:rPr>
          <w:rFonts w:hint="eastAsia"/>
        </w:rPr>
        <w:t>活动地点：</w:t>
      </w:r>
      <w:r w:rsidR="002843F9">
        <w:t xml:space="preserve"> </w:t>
      </w:r>
    </w:p>
    <w:p w:rsidR="00F663FA" w:rsidRDefault="00F663FA" w:rsidP="00F663FA">
      <w:pPr>
        <w:spacing w:line="360" w:lineRule="auto"/>
      </w:pPr>
      <w:r>
        <w:rPr>
          <w:rFonts w:hint="eastAsia"/>
        </w:rPr>
        <w:t>时长：</w:t>
      </w:r>
      <w:r w:rsidR="0061782B">
        <w:rPr>
          <w:rFonts w:hint="eastAsia"/>
        </w:rPr>
        <w:t>1-2</w:t>
      </w:r>
      <w:r>
        <w:rPr>
          <w:rFonts w:hint="eastAsia"/>
        </w:rPr>
        <w:t>天</w:t>
      </w:r>
    </w:p>
    <w:p w:rsidR="00F663FA" w:rsidRDefault="00F663FA" w:rsidP="00F663FA">
      <w:pPr>
        <w:spacing w:line="360" w:lineRule="auto"/>
      </w:pPr>
      <w:r>
        <w:rPr>
          <w:rFonts w:hint="eastAsia"/>
        </w:rPr>
        <w:t>内容：</w:t>
      </w:r>
    </w:p>
    <w:p w:rsidR="00F663FA" w:rsidRDefault="007A42B2" w:rsidP="00F663FA">
      <w:pPr>
        <w:pStyle w:val="a6"/>
        <w:numPr>
          <w:ilvl w:val="0"/>
          <w:numId w:val="2"/>
        </w:numPr>
        <w:spacing w:line="360" w:lineRule="auto"/>
        <w:ind w:firstLineChars="0"/>
      </w:pPr>
      <w:r>
        <w:rPr>
          <w:rFonts w:hint="eastAsia"/>
        </w:rPr>
        <w:t>看：</w:t>
      </w:r>
      <w:r w:rsidR="0061782B">
        <w:rPr>
          <w:rFonts w:hint="eastAsia"/>
        </w:rPr>
        <w:t>参观</w:t>
      </w:r>
      <w:r w:rsidR="00F2727F">
        <w:rPr>
          <w:rFonts w:hint="eastAsia"/>
        </w:rPr>
        <w:t>。</w:t>
      </w:r>
    </w:p>
    <w:p w:rsidR="00F663FA" w:rsidRDefault="007A42B2" w:rsidP="002843F9">
      <w:pPr>
        <w:pStyle w:val="a6"/>
        <w:numPr>
          <w:ilvl w:val="0"/>
          <w:numId w:val="2"/>
        </w:numPr>
        <w:spacing w:line="360" w:lineRule="auto"/>
        <w:ind w:firstLineChars="0"/>
      </w:pPr>
      <w:r>
        <w:t>听</w:t>
      </w:r>
      <w:r>
        <w:rPr>
          <w:rFonts w:hint="eastAsia"/>
        </w:rPr>
        <w:t>：</w:t>
      </w:r>
      <w:r w:rsidR="0061782B">
        <w:rPr>
          <w:rFonts w:hint="eastAsia"/>
        </w:rPr>
        <w:t>党课、</w:t>
      </w:r>
      <w:r w:rsidR="0061782B">
        <w:t>宣讲</w:t>
      </w:r>
      <w:r>
        <w:rPr>
          <w:rFonts w:hint="eastAsia"/>
        </w:rPr>
        <w:t>；</w:t>
      </w:r>
    </w:p>
    <w:p w:rsidR="007A42B2" w:rsidRDefault="007A42B2" w:rsidP="0061782B">
      <w:pPr>
        <w:pStyle w:val="a6"/>
        <w:numPr>
          <w:ilvl w:val="0"/>
          <w:numId w:val="2"/>
        </w:numPr>
        <w:ind w:firstLineChars="0"/>
      </w:pPr>
      <w:r>
        <w:t>做</w:t>
      </w:r>
      <w:r>
        <w:rPr>
          <w:rFonts w:hint="eastAsia"/>
        </w:rPr>
        <w:t>：做一场红色体验教育。</w:t>
      </w:r>
    </w:p>
    <w:p w:rsidR="007A42B2" w:rsidRDefault="007A42B2" w:rsidP="002843F9">
      <w:pPr>
        <w:pStyle w:val="a6"/>
        <w:numPr>
          <w:ilvl w:val="0"/>
          <w:numId w:val="2"/>
        </w:numPr>
        <w:spacing w:line="360" w:lineRule="auto"/>
        <w:ind w:firstLineChars="0"/>
      </w:pPr>
      <w:r w:rsidRPr="007A42B2">
        <w:rPr>
          <w:rFonts w:hint="eastAsia"/>
        </w:rPr>
        <w:t>答：做一场</w:t>
      </w:r>
      <w:proofErr w:type="gramStart"/>
      <w:r w:rsidRPr="007A42B2">
        <w:rPr>
          <w:rFonts w:hint="eastAsia"/>
        </w:rPr>
        <w:t>主题党建</w:t>
      </w:r>
      <w:proofErr w:type="gramEnd"/>
      <w:r w:rsidRPr="007A42B2">
        <w:rPr>
          <w:rFonts w:hint="eastAsia"/>
        </w:rPr>
        <w:t>知识竞赛；</w:t>
      </w:r>
      <w:r w:rsidR="0061782B">
        <w:t xml:space="preserve"> </w:t>
      </w:r>
    </w:p>
    <w:p w:rsidR="003B73B0" w:rsidRDefault="001918A3" w:rsidP="003B73B0">
      <w:pPr>
        <w:pStyle w:val="a6"/>
        <w:numPr>
          <w:ilvl w:val="0"/>
          <w:numId w:val="2"/>
        </w:numPr>
        <w:spacing w:line="360" w:lineRule="auto"/>
        <w:ind w:firstLineChars="0"/>
      </w:pPr>
      <w:r>
        <w:rPr>
          <w:rFonts w:hint="eastAsia"/>
        </w:rPr>
        <w:t>学：深入总结并落实纸面。</w:t>
      </w:r>
    </w:p>
    <w:p w:rsidR="00F10B7F" w:rsidRDefault="00F10B7F" w:rsidP="003B73B0">
      <w:pPr>
        <w:pStyle w:val="a6"/>
        <w:numPr>
          <w:ilvl w:val="0"/>
          <w:numId w:val="2"/>
        </w:numPr>
        <w:spacing w:line="360" w:lineRule="auto"/>
        <w:ind w:firstLineChars="0"/>
      </w:pPr>
      <w:r>
        <w:rPr>
          <w:rFonts w:hint="eastAsia"/>
        </w:rPr>
        <w:t>唱：长红色歌曲。</w:t>
      </w:r>
    </w:p>
    <w:p w:rsidR="00F10B7F" w:rsidRPr="007A42B2" w:rsidRDefault="00F10B7F" w:rsidP="003B73B0">
      <w:pPr>
        <w:pStyle w:val="a6"/>
        <w:numPr>
          <w:ilvl w:val="0"/>
          <w:numId w:val="2"/>
        </w:numPr>
        <w:spacing w:line="360" w:lineRule="auto"/>
        <w:ind w:firstLineChars="0"/>
      </w:pPr>
      <w:r>
        <w:rPr>
          <w:rFonts w:hint="eastAsia"/>
        </w:rPr>
        <w:t>演：演红色舞台剧</w:t>
      </w:r>
    </w:p>
    <w:sectPr w:rsidR="00F10B7F" w:rsidRPr="007A42B2">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EE9" w:rsidRDefault="00FE5EE9" w:rsidP="00810785">
      <w:r>
        <w:separator/>
      </w:r>
    </w:p>
  </w:endnote>
  <w:endnote w:type="continuationSeparator" w:id="0">
    <w:p w:rsidR="00FE5EE9" w:rsidRDefault="00FE5EE9" w:rsidP="0081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EE9" w:rsidRDefault="00FE5EE9" w:rsidP="00810785">
      <w:r>
        <w:separator/>
      </w:r>
    </w:p>
  </w:footnote>
  <w:footnote w:type="continuationSeparator" w:id="0">
    <w:p w:rsidR="00FE5EE9" w:rsidRDefault="00FE5EE9" w:rsidP="00810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85" w:rsidRDefault="00810785">
    <w:pPr>
      <w:pStyle w:val="a3"/>
    </w:pPr>
    <w:r>
      <w:rPr>
        <w:noProof/>
      </w:rPr>
      <w:drawing>
        <wp:anchor distT="0" distB="0" distL="114300" distR="114300" simplePos="0" relativeHeight="251659264" behindDoc="0" locked="0" layoutInCell="1" allowOverlap="1" wp14:anchorId="5936419E" wp14:editId="11802A03">
          <wp:simplePos x="0" y="0"/>
          <wp:positionH relativeFrom="column">
            <wp:posOffset>-7620</wp:posOffset>
          </wp:positionH>
          <wp:positionV relativeFrom="paragraph">
            <wp:posOffset>-86360</wp:posOffset>
          </wp:positionV>
          <wp:extent cx="1252800" cy="201600"/>
          <wp:effectExtent l="0" t="0" r="5080" b="8255"/>
          <wp:wrapNone/>
          <wp:docPr id="1" name="图片 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800" cy="20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4818"/>
    <w:multiLevelType w:val="hybridMultilevel"/>
    <w:tmpl w:val="76203212"/>
    <w:lvl w:ilvl="0" w:tplc="871E2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4F842BF"/>
    <w:multiLevelType w:val="hybridMultilevel"/>
    <w:tmpl w:val="932CA7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B6735C"/>
    <w:multiLevelType w:val="hybridMultilevel"/>
    <w:tmpl w:val="B9208DB8"/>
    <w:lvl w:ilvl="0" w:tplc="18548F6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40"/>
    <w:rsid w:val="000F0D09"/>
    <w:rsid w:val="001918A3"/>
    <w:rsid w:val="001A1157"/>
    <w:rsid w:val="002843F9"/>
    <w:rsid w:val="002E1AED"/>
    <w:rsid w:val="003877D2"/>
    <w:rsid w:val="003B73B0"/>
    <w:rsid w:val="003F0EA0"/>
    <w:rsid w:val="0042685F"/>
    <w:rsid w:val="0061782B"/>
    <w:rsid w:val="00722B02"/>
    <w:rsid w:val="007A42B2"/>
    <w:rsid w:val="00810785"/>
    <w:rsid w:val="009652F8"/>
    <w:rsid w:val="009A25B5"/>
    <w:rsid w:val="00BB71B1"/>
    <w:rsid w:val="00CC2410"/>
    <w:rsid w:val="00CF3C7D"/>
    <w:rsid w:val="00D748DC"/>
    <w:rsid w:val="00F10B7F"/>
    <w:rsid w:val="00F2727F"/>
    <w:rsid w:val="00F663FA"/>
    <w:rsid w:val="00FC4F40"/>
    <w:rsid w:val="00FE5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07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0785"/>
    <w:rPr>
      <w:sz w:val="18"/>
      <w:szCs w:val="18"/>
    </w:rPr>
  </w:style>
  <w:style w:type="paragraph" w:styleId="a4">
    <w:name w:val="footer"/>
    <w:basedOn w:val="a"/>
    <w:link w:val="Char0"/>
    <w:uiPriority w:val="99"/>
    <w:unhideWhenUsed/>
    <w:rsid w:val="00810785"/>
    <w:pPr>
      <w:tabs>
        <w:tab w:val="center" w:pos="4153"/>
        <w:tab w:val="right" w:pos="8306"/>
      </w:tabs>
      <w:snapToGrid w:val="0"/>
      <w:jc w:val="left"/>
    </w:pPr>
    <w:rPr>
      <w:sz w:val="18"/>
      <w:szCs w:val="18"/>
    </w:rPr>
  </w:style>
  <w:style w:type="character" w:customStyle="1" w:styleId="Char0">
    <w:name w:val="页脚 Char"/>
    <w:basedOn w:val="a0"/>
    <w:link w:val="a4"/>
    <w:uiPriority w:val="99"/>
    <w:rsid w:val="00810785"/>
    <w:rPr>
      <w:sz w:val="18"/>
      <w:szCs w:val="18"/>
    </w:rPr>
  </w:style>
  <w:style w:type="table" w:styleId="a5">
    <w:name w:val="Table Grid"/>
    <w:basedOn w:val="a1"/>
    <w:uiPriority w:val="59"/>
    <w:rsid w:val="00810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10785"/>
    <w:pPr>
      <w:ind w:firstLineChars="200" w:firstLine="420"/>
    </w:pPr>
  </w:style>
  <w:style w:type="paragraph" w:styleId="a7">
    <w:name w:val="Balloon Text"/>
    <w:basedOn w:val="a"/>
    <w:link w:val="Char1"/>
    <w:uiPriority w:val="99"/>
    <w:semiHidden/>
    <w:unhideWhenUsed/>
    <w:rsid w:val="0061782B"/>
    <w:rPr>
      <w:sz w:val="18"/>
      <w:szCs w:val="18"/>
    </w:rPr>
  </w:style>
  <w:style w:type="character" w:customStyle="1" w:styleId="Char1">
    <w:name w:val="批注框文本 Char"/>
    <w:basedOn w:val="a0"/>
    <w:link w:val="a7"/>
    <w:uiPriority w:val="99"/>
    <w:semiHidden/>
    <w:rsid w:val="006178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07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0785"/>
    <w:rPr>
      <w:sz w:val="18"/>
      <w:szCs w:val="18"/>
    </w:rPr>
  </w:style>
  <w:style w:type="paragraph" w:styleId="a4">
    <w:name w:val="footer"/>
    <w:basedOn w:val="a"/>
    <w:link w:val="Char0"/>
    <w:uiPriority w:val="99"/>
    <w:unhideWhenUsed/>
    <w:rsid w:val="00810785"/>
    <w:pPr>
      <w:tabs>
        <w:tab w:val="center" w:pos="4153"/>
        <w:tab w:val="right" w:pos="8306"/>
      </w:tabs>
      <w:snapToGrid w:val="0"/>
      <w:jc w:val="left"/>
    </w:pPr>
    <w:rPr>
      <w:sz w:val="18"/>
      <w:szCs w:val="18"/>
    </w:rPr>
  </w:style>
  <w:style w:type="character" w:customStyle="1" w:styleId="Char0">
    <w:name w:val="页脚 Char"/>
    <w:basedOn w:val="a0"/>
    <w:link w:val="a4"/>
    <w:uiPriority w:val="99"/>
    <w:rsid w:val="00810785"/>
    <w:rPr>
      <w:sz w:val="18"/>
      <w:szCs w:val="18"/>
    </w:rPr>
  </w:style>
  <w:style w:type="table" w:styleId="a5">
    <w:name w:val="Table Grid"/>
    <w:basedOn w:val="a1"/>
    <w:uiPriority w:val="59"/>
    <w:rsid w:val="00810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10785"/>
    <w:pPr>
      <w:ind w:firstLineChars="200" w:firstLine="420"/>
    </w:pPr>
  </w:style>
  <w:style w:type="paragraph" w:styleId="a7">
    <w:name w:val="Balloon Text"/>
    <w:basedOn w:val="a"/>
    <w:link w:val="Char1"/>
    <w:uiPriority w:val="99"/>
    <w:semiHidden/>
    <w:unhideWhenUsed/>
    <w:rsid w:val="0061782B"/>
    <w:rPr>
      <w:sz w:val="18"/>
      <w:szCs w:val="18"/>
    </w:rPr>
  </w:style>
  <w:style w:type="character" w:customStyle="1" w:styleId="Char1">
    <w:name w:val="批注框文本 Char"/>
    <w:basedOn w:val="a0"/>
    <w:link w:val="a7"/>
    <w:uiPriority w:val="99"/>
    <w:semiHidden/>
    <w:rsid w:val="006178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E3A32-66C6-4208-AEEF-9DA1D50A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330</Words>
  <Characters>1881</Characters>
  <Application>Microsoft Office Word</Application>
  <DocSecurity>0</DocSecurity>
  <Lines>15</Lines>
  <Paragraphs>4</Paragraphs>
  <ScaleCrop>false</ScaleCrop>
  <Company>China</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2019-12-11T07:47:00Z</dcterms:created>
  <dcterms:modified xsi:type="dcterms:W3CDTF">2019-12-11T07:53:00Z</dcterms:modified>
</cp:coreProperties>
</file>